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9343" w14:textId="44B47460" w:rsidR="00B5714C" w:rsidRDefault="00B5714C" w:rsidP="00A90A7A">
      <w:pPr>
        <w:spacing w:after="0" w:line="240" w:lineRule="auto"/>
        <w:rPr>
          <w:rFonts w:ascii="Arial" w:hAnsi="Arial" w:cs="Arial"/>
          <w:color w:val="5B9BD5" w:themeColor="accent5"/>
          <w:sz w:val="28"/>
          <w:szCs w:val="28"/>
        </w:rPr>
      </w:pPr>
      <w:r>
        <w:rPr>
          <w:rFonts w:ascii="Arial" w:hAnsi="Arial" w:cs="Arial"/>
          <w:color w:val="5B9BD5" w:themeColor="accent5"/>
          <w:sz w:val="28"/>
          <w:szCs w:val="28"/>
        </w:rPr>
        <w:t xml:space="preserve">PROJECT NAME: Insert Project name here </w:t>
      </w:r>
    </w:p>
    <w:p w14:paraId="019EBB64" w14:textId="77777777" w:rsidR="00B5714C" w:rsidRDefault="00B5714C" w:rsidP="00A90A7A">
      <w:pPr>
        <w:spacing w:after="0" w:line="240" w:lineRule="auto"/>
        <w:rPr>
          <w:rFonts w:ascii="Arial" w:hAnsi="Arial" w:cs="Arial"/>
          <w:color w:val="5B9BD5" w:themeColor="accent5"/>
          <w:sz w:val="28"/>
          <w:szCs w:val="28"/>
        </w:rPr>
      </w:pPr>
    </w:p>
    <w:p w14:paraId="3EA1C2D2" w14:textId="347671C0" w:rsidR="00A90A7A" w:rsidRPr="00B5714C" w:rsidRDefault="00A90A7A" w:rsidP="00A90A7A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  <w:r w:rsidRPr="00B5714C"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E34498" wp14:editId="17FE15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185" cy="200025"/>
            <wp:effectExtent l="0" t="0" r="0" b="0"/>
            <wp:wrapTight wrapText="bothSides">
              <wp:wrapPolygon edited="0">
                <wp:start x="0" y="0"/>
                <wp:lineTo x="0" y="18514"/>
                <wp:lineTo x="19577" y="18514"/>
                <wp:lineTo x="19577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DE - 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027"/>
                    <a:stretch/>
                  </pic:blipFill>
                  <pic:spPr bwMode="auto">
                    <a:xfrm>
                      <a:off x="0" y="0"/>
                      <a:ext cx="212827" cy="20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Describe the Environment</w:t>
      </w:r>
      <w:r w:rsidRPr="00B5714C">
        <w:rPr>
          <w:rFonts w:ascii="Arial" w:hAnsi="Arial" w:cs="Arial"/>
          <w:b/>
          <w:bCs/>
          <w:color w:val="5B9BD5" w:themeColor="accent5"/>
        </w:rPr>
        <w:t xml:space="preserve"> </w:t>
      </w:r>
    </w:p>
    <w:p w14:paraId="095C0A83" w14:textId="2B0BFC16" w:rsidR="00A90A7A" w:rsidRDefault="00A90A7A" w:rsidP="00A90A7A">
      <w:pPr>
        <w:spacing w:after="0" w:line="240" w:lineRule="auto"/>
        <w:rPr>
          <w:rFonts w:ascii="Arial" w:hAnsi="Arial" w:cs="Arial"/>
        </w:rPr>
      </w:pPr>
    </w:p>
    <w:p w14:paraId="05D2B030" w14:textId="1A91A9D6" w:rsidR="00A90A7A" w:rsidRDefault="00533131" w:rsidP="00533131">
      <w:pPr>
        <w:pStyle w:val="ListParagraph"/>
        <w:numPr>
          <w:ilvl w:val="0"/>
          <w:numId w:val="5"/>
        </w:numPr>
        <w:spacing w:after="0" w:line="240" w:lineRule="auto"/>
        <w:ind w:left="851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the </w:t>
      </w:r>
      <w:r>
        <w:rPr>
          <w:rFonts w:ascii="Arial" w:hAnsi="Arial" w:cs="Arial"/>
          <w:color w:val="404040" w:themeColor="text1" w:themeTint="BF"/>
        </w:rPr>
        <w:t>DESCRIBE ENVIRONMENT</w:t>
      </w:r>
      <w:r w:rsidRPr="00533131">
        <w:rPr>
          <w:rFonts w:ascii="Arial" w:hAnsi="Arial" w:cs="Arial"/>
          <w:color w:val="404040" w:themeColor="text1" w:themeTint="BF"/>
        </w:rPr>
        <w:t xml:space="preserve"> goes in here </w:t>
      </w:r>
    </w:p>
    <w:p w14:paraId="14929C35" w14:textId="77777777" w:rsidR="00533131" w:rsidRPr="00533131" w:rsidRDefault="00533131" w:rsidP="00533131">
      <w:pPr>
        <w:pStyle w:val="ListParagraph"/>
        <w:spacing w:after="0" w:line="240" w:lineRule="auto"/>
        <w:ind w:left="851"/>
        <w:rPr>
          <w:rFonts w:ascii="Arial" w:hAnsi="Arial" w:cs="Arial"/>
          <w:color w:val="404040" w:themeColor="text1" w:themeTint="BF"/>
        </w:rPr>
      </w:pPr>
    </w:p>
    <w:p w14:paraId="652C6531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A38A904" w14:textId="767AEEE9" w:rsidR="00533131" w:rsidRPr="00B5714C" w:rsidRDefault="00533131" w:rsidP="00533131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  <w:r w:rsidRPr="00B5714C"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F577BE3" wp14:editId="7B301E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8" cy="205429"/>
            <wp:effectExtent l="0" t="0" r="5080" b="4445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IDE - 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54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Establish Intent and Objective</w:t>
      </w:r>
      <w:r w:rsidRPr="00B5714C">
        <w:rPr>
          <w:rFonts w:ascii="Arial" w:hAnsi="Arial" w:cs="Arial"/>
          <w:b/>
          <w:bCs/>
          <w:color w:val="5B9BD5" w:themeColor="accent5"/>
        </w:rPr>
        <w:t xml:space="preserve"> </w:t>
      </w:r>
    </w:p>
    <w:p w14:paraId="0D4669D7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0D09D9AE" w14:textId="60B529D1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the </w:t>
      </w:r>
      <w:r>
        <w:rPr>
          <w:rFonts w:ascii="Arial" w:hAnsi="Arial" w:cs="Arial"/>
          <w:color w:val="404040" w:themeColor="text1" w:themeTint="BF"/>
        </w:rPr>
        <w:t xml:space="preserve">INTENT </w:t>
      </w:r>
      <w:r w:rsidRPr="00533131">
        <w:rPr>
          <w:rFonts w:ascii="Arial" w:hAnsi="Arial" w:cs="Arial"/>
          <w:color w:val="404040" w:themeColor="text1" w:themeTint="BF"/>
        </w:rPr>
        <w:t>goes in here</w:t>
      </w:r>
    </w:p>
    <w:p w14:paraId="61571048" w14:textId="744E5C0D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the OBJECTIVE goes here </w:t>
      </w:r>
      <w:r w:rsidRPr="00533131">
        <w:rPr>
          <w:rFonts w:ascii="Arial" w:hAnsi="Arial" w:cs="Arial"/>
          <w:color w:val="404040" w:themeColor="text1" w:themeTint="BF"/>
        </w:rPr>
        <w:t xml:space="preserve"> </w:t>
      </w:r>
    </w:p>
    <w:p w14:paraId="0136B1A4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63D0AF52" w14:textId="7E2B7E6C" w:rsidR="00533131" w:rsidRPr="00B5714C" w:rsidRDefault="00533131" w:rsidP="00533131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8"/>
          <w:szCs w:val="28"/>
        </w:rPr>
      </w:pP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65EFF3B" wp14:editId="6B868E83">
            <wp:simplePos x="0" y="0"/>
            <wp:positionH relativeFrom="column">
              <wp:posOffset>0</wp:posOffset>
            </wp:positionH>
            <wp:positionV relativeFrom="paragraph">
              <wp:posOffset>-2222</wp:posOffset>
            </wp:positionV>
            <wp:extent cx="198768" cy="19939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CIDE - 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68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Create Options</w:t>
      </w:r>
      <w:r w:rsidRPr="00B5714C">
        <w:rPr>
          <w:rFonts w:ascii="Arial" w:hAnsi="Arial" w:cs="Arial"/>
          <w:b/>
          <w:bCs/>
          <w:color w:val="5B9BD5" w:themeColor="accent5"/>
          <w:sz w:val="28"/>
          <w:szCs w:val="28"/>
        </w:rPr>
        <w:t xml:space="preserve"> </w:t>
      </w:r>
      <w:r w:rsidRPr="00B5714C">
        <w:rPr>
          <w:rFonts w:ascii="Arial" w:hAnsi="Arial" w:cs="Arial"/>
          <w:b/>
          <w:bCs/>
          <w:color w:val="5B9BD5" w:themeColor="accent5"/>
          <w:sz w:val="28"/>
          <w:szCs w:val="28"/>
        </w:rPr>
        <w:t xml:space="preserve"> </w:t>
      </w:r>
    </w:p>
    <w:p w14:paraId="2F73D0F0" w14:textId="77777777" w:rsidR="00533131" w:rsidRDefault="00533131" w:rsidP="00533131">
      <w:pPr>
        <w:spacing w:after="0" w:line="360" w:lineRule="auto"/>
        <w:rPr>
          <w:rFonts w:ascii="Arial" w:hAnsi="Arial" w:cs="Arial"/>
        </w:rPr>
      </w:pPr>
    </w:p>
    <w:p w14:paraId="092352F2" w14:textId="45FE3632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</w:t>
      </w:r>
      <w:r w:rsidRPr="00533131">
        <w:rPr>
          <w:rFonts w:ascii="Arial" w:hAnsi="Arial" w:cs="Arial"/>
          <w:color w:val="404040" w:themeColor="text1" w:themeTint="BF"/>
        </w:rPr>
        <w:t xml:space="preserve">OPTION 1 </w:t>
      </w:r>
      <w:r w:rsidRPr="00533131">
        <w:rPr>
          <w:rFonts w:ascii="Arial" w:hAnsi="Arial" w:cs="Arial"/>
          <w:color w:val="404040" w:themeColor="text1" w:themeTint="BF"/>
        </w:rPr>
        <w:t xml:space="preserve">goes in here </w:t>
      </w:r>
    </w:p>
    <w:p w14:paraId="4471FE52" w14:textId="4E4D10C2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>The text from OPTION 2 goes in here</w:t>
      </w:r>
    </w:p>
    <w:p w14:paraId="7D88CCF2" w14:textId="7CD5527F" w:rsidR="00533131" w:rsidRP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>The text from OPTION 3 goes in here</w:t>
      </w:r>
    </w:p>
    <w:p w14:paraId="1C6BDB83" w14:textId="53F49134" w:rsidR="00533131" w:rsidRDefault="00533131" w:rsidP="00533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5B9BD5" w:themeColor="accent5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5A4F175" wp14:editId="58398C80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170815" cy="171450"/>
            <wp:effectExtent l="0" t="0" r="635" b="0"/>
            <wp:wrapSquare wrapText="bothSides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CIDE - 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1" cy="171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6CA13" w14:textId="2732690B" w:rsidR="00533131" w:rsidRPr="00B5714C" w:rsidRDefault="00533131" w:rsidP="00533131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proofErr w:type="gramStart"/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Identify</w:t>
      </w:r>
      <w:proofErr w:type="gramEnd"/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 xml:space="preserve"> Opportunities and risks </w:t>
      </w: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 xml:space="preserve"> </w:t>
      </w:r>
    </w:p>
    <w:p w14:paraId="688314E4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07C54E71" w14:textId="77777777" w:rsidR="00533131" w:rsidRDefault="00533131" w:rsidP="00533131">
      <w:pPr>
        <w:spacing w:after="0" w:line="240" w:lineRule="auto"/>
        <w:rPr>
          <w:rFonts w:ascii="Arial" w:hAnsi="Arial" w:cs="Arial"/>
        </w:rPr>
      </w:pPr>
    </w:p>
    <w:p w14:paraId="24513961" w14:textId="6361CDAD" w:rsid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OPTION 1 goes in here </w:t>
      </w:r>
    </w:p>
    <w:p w14:paraId="3A1C647A" w14:textId="794A3F38" w:rsidR="00533131" w:rsidRDefault="00533131" w:rsidP="00533131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Opportunities</w:t>
      </w:r>
    </w:p>
    <w:p w14:paraId="30683C02" w14:textId="75C14DC7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from Option 1 opportunities goes here</w:t>
      </w:r>
    </w:p>
    <w:p w14:paraId="079C2750" w14:textId="77777777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from Option 1 opportunities goes here</w:t>
      </w:r>
    </w:p>
    <w:p w14:paraId="0C9CCBA8" w14:textId="77777777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from Option 1 opportunities goes here</w:t>
      </w:r>
    </w:p>
    <w:p w14:paraId="13D1D324" w14:textId="763E03E0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from Option 1 opportunities goes here</w:t>
      </w:r>
    </w:p>
    <w:p w14:paraId="4427A98D" w14:textId="7C0275B1" w:rsidR="00533131" w:rsidRDefault="00533131" w:rsidP="005331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Risks </w:t>
      </w:r>
    </w:p>
    <w:p w14:paraId="23DF0ECC" w14:textId="567C75C6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1 </w:t>
      </w:r>
      <w:r>
        <w:rPr>
          <w:rFonts w:ascii="Arial" w:hAnsi="Arial" w:cs="Arial"/>
          <w:color w:val="404040" w:themeColor="text1" w:themeTint="BF"/>
        </w:rPr>
        <w:t>risks</w:t>
      </w:r>
      <w:r>
        <w:rPr>
          <w:rFonts w:ascii="Arial" w:hAnsi="Arial" w:cs="Arial"/>
          <w:color w:val="404040" w:themeColor="text1" w:themeTint="BF"/>
        </w:rPr>
        <w:t xml:space="preserve"> goes here</w:t>
      </w:r>
    </w:p>
    <w:p w14:paraId="615C03BE" w14:textId="2554953A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from Option 1 risks goes here</w:t>
      </w:r>
    </w:p>
    <w:p w14:paraId="38ED864C" w14:textId="78125475" w:rsid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7966DB99" w14:textId="70AC60D8" w:rsid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OPTION </w:t>
      </w:r>
      <w:r>
        <w:rPr>
          <w:rFonts w:ascii="Arial" w:hAnsi="Arial" w:cs="Arial"/>
          <w:color w:val="404040" w:themeColor="text1" w:themeTint="BF"/>
        </w:rPr>
        <w:t>2</w:t>
      </w:r>
      <w:r w:rsidRPr="00533131">
        <w:rPr>
          <w:rFonts w:ascii="Arial" w:hAnsi="Arial" w:cs="Arial"/>
          <w:color w:val="404040" w:themeColor="text1" w:themeTint="BF"/>
        </w:rPr>
        <w:t xml:space="preserve"> goes in here </w:t>
      </w:r>
    </w:p>
    <w:p w14:paraId="7A03669A" w14:textId="77777777" w:rsidR="00533131" w:rsidRDefault="00533131" w:rsidP="00533131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Opportunities</w:t>
      </w:r>
    </w:p>
    <w:p w14:paraId="6F84230B" w14:textId="0CBC8D0D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</w:t>
      </w:r>
      <w:r>
        <w:rPr>
          <w:rFonts w:ascii="Arial" w:hAnsi="Arial" w:cs="Arial"/>
          <w:color w:val="404040" w:themeColor="text1" w:themeTint="BF"/>
        </w:rPr>
        <w:t>2</w:t>
      </w:r>
      <w:r>
        <w:rPr>
          <w:rFonts w:ascii="Arial" w:hAnsi="Arial" w:cs="Arial"/>
          <w:color w:val="404040" w:themeColor="text1" w:themeTint="BF"/>
        </w:rPr>
        <w:t xml:space="preserve"> opportunities goes here</w:t>
      </w:r>
    </w:p>
    <w:p w14:paraId="3B415C00" w14:textId="0381D574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</w:t>
      </w:r>
      <w:r>
        <w:rPr>
          <w:rFonts w:ascii="Arial" w:hAnsi="Arial" w:cs="Arial"/>
          <w:color w:val="404040" w:themeColor="text1" w:themeTint="BF"/>
        </w:rPr>
        <w:t>2</w:t>
      </w:r>
      <w:r>
        <w:rPr>
          <w:rFonts w:ascii="Arial" w:hAnsi="Arial" w:cs="Arial"/>
          <w:color w:val="404040" w:themeColor="text1" w:themeTint="BF"/>
        </w:rPr>
        <w:t xml:space="preserve"> opportunities goes here</w:t>
      </w:r>
    </w:p>
    <w:p w14:paraId="7DCE4C3D" w14:textId="77777777" w:rsidR="00533131" w:rsidRDefault="00533131" w:rsidP="005331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Risks </w:t>
      </w:r>
    </w:p>
    <w:p w14:paraId="6E4FC4A2" w14:textId="71A68579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</w:t>
      </w:r>
      <w:r>
        <w:rPr>
          <w:rFonts w:ascii="Arial" w:hAnsi="Arial" w:cs="Arial"/>
          <w:color w:val="404040" w:themeColor="text1" w:themeTint="BF"/>
        </w:rPr>
        <w:t>2</w:t>
      </w:r>
      <w:r>
        <w:rPr>
          <w:rFonts w:ascii="Arial" w:hAnsi="Arial" w:cs="Arial"/>
          <w:color w:val="404040" w:themeColor="text1" w:themeTint="BF"/>
        </w:rPr>
        <w:t xml:space="preserve"> risks goes here</w:t>
      </w:r>
    </w:p>
    <w:p w14:paraId="05375A17" w14:textId="77777777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from Option 1 risks goes here</w:t>
      </w:r>
    </w:p>
    <w:p w14:paraId="42E6DE87" w14:textId="77777777" w:rsid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DF3A78D" w14:textId="3D1F2144" w:rsidR="00533131" w:rsidRDefault="00533131" w:rsidP="00533131">
      <w:pPr>
        <w:pStyle w:val="ListParagraph"/>
        <w:numPr>
          <w:ilvl w:val="0"/>
          <w:numId w:val="5"/>
        </w:numPr>
        <w:spacing w:after="0" w:line="360" w:lineRule="auto"/>
        <w:ind w:left="850" w:hanging="357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t xml:space="preserve">The text from OPTION </w:t>
      </w:r>
      <w:r>
        <w:rPr>
          <w:rFonts w:ascii="Arial" w:hAnsi="Arial" w:cs="Arial"/>
          <w:color w:val="404040" w:themeColor="text1" w:themeTint="BF"/>
        </w:rPr>
        <w:t>3</w:t>
      </w:r>
      <w:r w:rsidRPr="00533131">
        <w:rPr>
          <w:rFonts w:ascii="Arial" w:hAnsi="Arial" w:cs="Arial"/>
          <w:color w:val="404040" w:themeColor="text1" w:themeTint="BF"/>
        </w:rPr>
        <w:t xml:space="preserve"> goes in here </w:t>
      </w:r>
    </w:p>
    <w:p w14:paraId="776FA323" w14:textId="77777777" w:rsidR="00533131" w:rsidRDefault="00533131" w:rsidP="00533131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Opportunities</w:t>
      </w:r>
    </w:p>
    <w:p w14:paraId="10D26A88" w14:textId="73436E43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</w:t>
      </w:r>
      <w:r>
        <w:rPr>
          <w:rFonts w:ascii="Arial" w:hAnsi="Arial" w:cs="Arial"/>
          <w:color w:val="404040" w:themeColor="text1" w:themeTint="BF"/>
        </w:rPr>
        <w:t>3</w:t>
      </w:r>
      <w:r>
        <w:rPr>
          <w:rFonts w:ascii="Arial" w:hAnsi="Arial" w:cs="Arial"/>
          <w:color w:val="404040" w:themeColor="text1" w:themeTint="BF"/>
        </w:rPr>
        <w:t xml:space="preserve"> opportunities goes here</w:t>
      </w:r>
    </w:p>
    <w:p w14:paraId="734D9DC6" w14:textId="3E8D1F97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</w:t>
      </w:r>
      <w:r>
        <w:rPr>
          <w:rFonts w:ascii="Arial" w:hAnsi="Arial" w:cs="Arial"/>
          <w:color w:val="404040" w:themeColor="text1" w:themeTint="BF"/>
        </w:rPr>
        <w:t>3</w:t>
      </w:r>
      <w:r>
        <w:rPr>
          <w:rFonts w:ascii="Arial" w:hAnsi="Arial" w:cs="Arial"/>
          <w:color w:val="404040" w:themeColor="text1" w:themeTint="BF"/>
        </w:rPr>
        <w:t xml:space="preserve"> opportunities goes here</w:t>
      </w:r>
    </w:p>
    <w:p w14:paraId="03AAA1E1" w14:textId="77777777" w:rsidR="00533131" w:rsidRDefault="00533131" w:rsidP="0053313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Risks </w:t>
      </w:r>
    </w:p>
    <w:p w14:paraId="4410EC69" w14:textId="390F5BA4" w:rsidR="00533131" w:rsidRDefault="00533131" w:rsidP="00533131">
      <w:pPr>
        <w:pStyle w:val="ListParagraph"/>
        <w:numPr>
          <w:ilvl w:val="2"/>
          <w:numId w:val="5"/>
        </w:numPr>
        <w:spacing w:after="0" w:line="240" w:lineRule="auto"/>
        <w:ind w:hanging="181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Text from Option </w:t>
      </w:r>
      <w:r>
        <w:rPr>
          <w:rFonts w:ascii="Arial" w:hAnsi="Arial" w:cs="Arial"/>
          <w:color w:val="404040" w:themeColor="text1" w:themeTint="BF"/>
        </w:rPr>
        <w:t>3</w:t>
      </w:r>
      <w:r>
        <w:rPr>
          <w:rFonts w:ascii="Arial" w:hAnsi="Arial" w:cs="Arial"/>
          <w:color w:val="404040" w:themeColor="text1" w:themeTint="BF"/>
        </w:rPr>
        <w:t xml:space="preserve"> risks goes here</w:t>
      </w:r>
    </w:p>
    <w:p w14:paraId="584A5069" w14:textId="4701ACC3" w:rsidR="00533131" w:rsidRPr="00533131" w:rsidRDefault="00533131" w:rsidP="00533131">
      <w:pPr>
        <w:spacing w:after="0" w:line="240" w:lineRule="auto"/>
        <w:ind w:left="1979"/>
        <w:rPr>
          <w:rFonts w:ascii="Arial" w:hAnsi="Arial" w:cs="Arial"/>
          <w:color w:val="404040" w:themeColor="text1" w:themeTint="BF"/>
        </w:rPr>
      </w:pPr>
    </w:p>
    <w:p w14:paraId="46F5F27D" w14:textId="4618891E" w:rsidR="00B5714C" w:rsidRPr="00B5714C" w:rsidRDefault="00B5714C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  <w:r w:rsidRPr="00B5714C"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957C8B1" wp14:editId="37BB1F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185" cy="200025"/>
            <wp:effectExtent l="0" t="0" r="0" b="0"/>
            <wp:wrapTight wrapText="bothSides">
              <wp:wrapPolygon edited="0">
                <wp:start x="0" y="0"/>
                <wp:lineTo x="0" y="18514"/>
                <wp:lineTo x="19577" y="18514"/>
                <wp:lineTo x="19577" y="0"/>
                <wp:lineTo x="0" y="0"/>
              </wp:wrapPolygon>
            </wp:wrapTight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IDE - 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027"/>
                    <a:stretch/>
                  </pic:blipFill>
                  <pic:spPr bwMode="auto">
                    <a:xfrm>
                      <a:off x="0" y="0"/>
                      <a:ext cx="212827" cy="20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De</w:t>
      </w:r>
      <w:r>
        <w:rPr>
          <w:rFonts w:ascii="Arial" w:hAnsi="Arial" w:cs="Arial"/>
          <w:b/>
          <w:bCs/>
          <w:color w:val="5B9BD5" w:themeColor="accent5"/>
          <w:sz w:val="24"/>
          <w:szCs w:val="24"/>
        </w:rPr>
        <w:t xml:space="preserve">cide and Develop best </w:t>
      </w:r>
      <w:proofErr w:type="gramStart"/>
      <w:r>
        <w:rPr>
          <w:rFonts w:ascii="Arial" w:hAnsi="Arial" w:cs="Arial"/>
          <w:b/>
          <w:bCs/>
          <w:color w:val="5B9BD5" w:themeColor="accent5"/>
          <w:sz w:val="24"/>
          <w:szCs w:val="24"/>
        </w:rPr>
        <w:t>option</w:t>
      </w:r>
      <w:proofErr w:type="gramEnd"/>
      <w:r>
        <w:rPr>
          <w:rFonts w:ascii="Arial" w:hAnsi="Arial" w:cs="Arial"/>
          <w:b/>
          <w:bCs/>
          <w:color w:val="5B9BD5" w:themeColor="accent5"/>
          <w:sz w:val="24"/>
          <w:szCs w:val="24"/>
        </w:rPr>
        <w:t xml:space="preserve"> </w:t>
      </w:r>
      <w:r w:rsidRPr="00B5714C">
        <w:rPr>
          <w:rFonts w:ascii="Arial" w:hAnsi="Arial" w:cs="Arial"/>
          <w:b/>
          <w:bCs/>
          <w:color w:val="5B9BD5" w:themeColor="accent5"/>
        </w:rPr>
        <w:t xml:space="preserve"> </w:t>
      </w:r>
    </w:p>
    <w:p w14:paraId="64648DEF" w14:textId="52FDCC55" w:rsidR="00B5714C" w:rsidRDefault="00B5714C" w:rsidP="00B5714C">
      <w:pPr>
        <w:spacing w:after="0" w:line="240" w:lineRule="auto"/>
        <w:rPr>
          <w:rFonts w:ascii="Arial" w:hAnsi="Arial" w:cs="Arial"/>
        </w:rPr>
      </w:pPr>
    </w:p>
    <w:p w14:paraId="33B36BB3" w14:textId="5430633D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33131">
        <w:rPr>
          <w:rFonts w:ascii="Arial" w:hAnsi="Arial" w:cs="Arial"/>
          <w:color w:val="404040" w:themeColor="text1" w:themeTint="BF"/>
        </w:rPr>
        <w:lastRenderedPageBreak/>
        <w:t xml:space="preserve">The </w:t>
      </w:r>
      <w:r>
        <w:rPr>
          <w:rFonts w:ascii="Arial" w:hAnsi="Arial" w:cs="Arial"/>
          <w:color w:val="404040" w:themeColor="text1" w:themeTint="BF"/>
        </w:rPr>
        <w:t xml:space="preserve">preferred options </w:t>
      </w:r>
      <w:proofErr w:type="gramStart"/>
      <w:r>
        <w:rPr>
          <w:rFonts w:ascii="Arial" w:hAnsi="Arial" w:cs="Arial"/>
          <w:color w:val="404040" w:themeColor="text1" w:themeTint="BF"/>
        </w:rPr>
        <w:t>is</w:t>
      </w:r>
      <w:proofErr w:type="gramEnd"/>
      <w:r>
        <w:rPr>
          <w:rFonts w:ascii="Arial" w:hAnsi="Arial" w:cs="Arial"/>
          <w:color w:val="404040" w:themeColor="text1" w:themeTint="BF"/>
        </w:rPr>
        <w:t>: [INSERT PREFERRED OPTION HERE]</w:t>
      </w:r>
    </w:p>
    <w:p w14:paraId="5F5C0FBF" w14:textId="30B159CC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weighting matrix here</w:t>
      </w:r>
    </w:p>
    <w:p w14:paraId="1ECEBF9A" w14:textId="70A0E16D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Insert voting summary here </w:t>
      </w:r>
    </w:p>
    <w:p w14:paraId="66F501A4" w14:textId="16A8F4E9" w:rsidR="00B5714C" w:rsidRP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NPV summary here</w:t>
      </w:r>
    </w:p>
    <w:p w14:paraId="6D94CC91" w14:textId="77777777" w:rsidR="00B5714C" w:rsidRDefault="00B5714C" w:rsidP="00B5714C">
      <w:pPr>
        <w:spacing w:after="0" w:line="240" w:lineRule="auto"/>
        <w:rPr>
          <w:rFonts w:ascii="Arial" w:hAnsi="Arial" w:cs="Arial"/>
        </w:rPr>
      </w:pPr>
    </w:p>
    <w:p w14:paraId="73717E02" w14:textId="77777777" w:rsidR="00B5714C" w:rsidRDefault="00B5714C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  <w:r w:rsidRPr="00B5714C">
        <w:rPr>
          <w:rFonts w:ascii="Arial" w:hAnsi="Arial" w:cs="Arial"/>
          <w:b/>
          <w:bCs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B193E89" wp14:editId="6280C1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8" cy="205429"/>
            <wp:effectExtent l="0" t="0" r="5080" b="4445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IDE - 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8" cy="2054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14C">
        <w:rPr>
          <w:rFonts w:ascii="Arial" w:hAnsi="Arial" w:cs="Arial"/>
          <w:b/>
          <w:bCs/>
          <w:color w:val="5B9BD5" w:themeColor="accent5"/>
          <w:sz w:val="24"/>
          <w:szCs w:val="24"/>
        </w:rPr>
        <w:t>E</w:t>
      </w:r>
      <w:r>
        <w:rPr>
          <w:rFonts w:ascii="Arial" w:hAnsi="Arial" w:cs="Arial"/>
          <w:b/>
          <w:bCs/>
          <w:color w:val="5B9BD5" w:themeColor="accent5"/>
          <w:sz w:val="24"/>
          <w:szCs w:val="24"/>
        </w:rPr>
        <w:t>xecute and Evaluate</w:t>
      </w:r>
    </w:p>
    <w:p w14:paraId="571BD578" w14:textId="77777777" w:rsidR="00B5714C" w:rsidRDefault="00B5714C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  <w:sz w:val="24"/>
          <w:szCs w:val="24"/>
        </w:rPr>
      </w:pPr>
    </w:p>
    <w:p w14:paraId="6426FC36" w14:textId="45351F89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Decision meets the intent</w:t>
      </w:r>
    </w:p>
    <w:p w14:paraId="5B2DD050" w14:textId="019EB809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Decision achieves objective</w:t>
      </w:r>
    </w:p>
    <w:p w14:paraId="4106D8C2" w14:textId="3DB38D47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Decision aligns with values</w:t>
      </w:r>
    </w:p>
    <w:p w14:paraId="2C3FB5E2" w14:textId="4E1DC84D" w:rsidR="00B5714C" w:rsidRDefault="00B5714C" w:rsidP="00B5714C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Authorised by:</w:t>
      </w:r>
    </w:p>
    <w:p w14:paraId="679A2150" w14:textId="405AE781" w:rsidR="00B5714C" w:rsidRDefault="00B5714C" w:rsidP="00B571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name</w:t>
      </w:r>
    </w:p>
    <w:p w14:paraId="7A7009D0" w14:textId="3FD01440" w:rsidR="00B5714C" w:rsidRDefault="00B5714C" w:rsidP="00B571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position</w:t>
      </w:r>
    </w:p>
    <w:p w14:paraId="2CA5A0A3" w14:textId="666CCD5E" w:rsidR="00B5714C" w:rsidRPr="00B5714C" w:rsidRDefault="00B5714C" w:rsidP="00B571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Insert date</w:t>
      </w:r>
    </w:p>
    <w:p w14:paraId="06AF388D" w14:textId="63FC0A16" w:rsidR="00B5714C" w:rsidRPr="00B5714C" w:rsidRDefault="00B5714C" w:rsidP="00B5714C">
      <w:pPr>
        <w:spacing w:after="0" w:line="240" w:lineRule="auto"/>
        <w:rPr>
          <w:rFonts w:ascii="Arial" w:hAnsi="Arial" w:cs="Arial"/>
          <w:b/>
          <w:bCs/>
          <w:color w:val="5B9BD5" w:themeColor="accent5"/>
        </w:rPr>
      </w:pPr>
    </w:p>
    <w:p w14:paraId="35FBA4EF" w14:textId="77777777" w:rsidR="00533131" w:rsidRP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10F93159" w14:textId="77777777" w:rsidR="00533131" w:rsidRPr="00533131" w:rsidRDefault="00533131" w:rsidP="00533131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sectPr w:rsidR="00533131" w:rsidRPr="0053313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DE079" w14:textId="77777777" w:rsidR="00F57DF5" w:rsidRDefault="00F57DF5" w:rsidP="00B5714C">
      <w:pPr>
        <w:spacing w:after="0" w:line="240" w:lineRule="auto"/>
      </w:pPr>
      <w:r>
        <w:separator/>
      </w:r>
    </w:p>
  </w:endnote>
  <w:endnote w:type="continuationSeparator" w:id="0">
    <w:p w14:paraId="304517AE" w14:textId="77777777" w:rsidR="00F57DF5" w:rsidRDefault="00F57DF5" w:rsidP="00B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dley Grotesk Bold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BAA3" w14:textId="4DB02C7D" w:rsidR="00B5714C" w:rsidRPr="00B5714C" w:rsidRDefault="00B5714C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3B62B4EB" wp14:editId="14CB44BC">
          <wp:extent cx="1153995" cy="17145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kon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997" cy="18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5714C">
      <w:rPr>
        <w:sz w:val="18"/>
        <w:szCs w:val="18"/>
      </w:rPr>
      <w:t>© Rekon Group 2019 – This information was prepared by Rekon Group Pty Ltd solely for use of our client; all rights reserved.</w:t>
    </w:r>
    <w:r>
      <w:rPr>
        <w:sz w:val="18"/>
        <w:szCs w:val="18"/>
      </w:rPr>
      <w:t xml:space="preserve"> By using this </w:t>
    </w:r>
    <w:proofErr w:type="gramStart"/>
    <w:r>
      <w:rPr>
        <w:sz w:val="18"/>
        <w:szCs w:val="18"/>
      </w:rPr>
      <w:t>tool</w:t>
    </w:r>
    <w:proofErr w:type="gramEnd"/>
    <w:r>
      <w:rPr>
        <w:sz w:val="18"/>
        <w:szCs w:val="18"/>
      </w:rPr>
      <w:t xml:space="preserve"> you agree to abide by our Terms and Conditions.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1C4C5" w14:textId="77777777" w:rsidR="00F57DF5" w:rsidRDefault="00F57DF5" w:rsidP="00B5714C">
      <w:pPr>
        <w:spacing w:after="0" w:line="240" w:lineRule="auto"/>
      </w:pPr>
      <w:r>
        <w:separator/>
      </w:r>
    </w:p>
  </w:footnote>
  <w:footnote w:type="continuationSeparator" w:id="0">
    <w:p w14:paraId="04E1BDFA" w14:textId="77777777" w:rsidR="00F57DF5" w:rsidRDefault="00F57DF5" w:rsidP="00B5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4896" w14:textId="44DFF4A2" w:rsidR="00BA09BF" w:rsidRDefault="00BA09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8BDA5" wp14:editId="01A207DC">
              <wp:simplePos x="0" y="0"/>
              <wp:positionH relativeFrom="page">
                <wp:align>left</wp:align>
              </wp:positionH>
              <wp:positionV relativeFrom="paragraph">
                <wp:posOffset>-130175</wp:posOffset>
              </wp:positionV>
              <wp:extent cx="7562850" cy="366077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66077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1C72D" w14:textId="6CD05D84" w:rsidR="00BA09BF" w:rsidRPr="004E5451" w:rsidRDefault="00BA09BF" w:rsidP="00BA09BF">
                          <w:pPr>
                            <w:jc w:val="center"/>
                            <w:rPr>
                              <w:rFonts w:ascii="Ridley Grotesk Bold" w:hAnsi="Ridley Grotesk Bold" w:cs="Arial"/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</w:pPr>
                          <w:r w:rsidRPr="004E5451">
                            <w:rPr>
                              <w:rFonts w:ascii="Ridley Grotesk Bold" w:hAnsi="Ridley Grotesk Bold" w:cs="Arial"/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  <w:t>DECIDE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8BDA5" id="Rectangle 12" o:spid="_x0000_s1026" style="position:absolute;margin-left:0;margin-top:-10.25pt;width:595.5pt;height:28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w3lwIAAJEFAAAOAAAAZHJzL2Uyb0RvYy54bWysVE1PGzEQvVfqf7B8L7sJJECUDYqCqCoh&#10;QEDF2fHaWUtej2s72U1/fcfeDyhFPVTNYTO237zxPM/M8qqtNTkI5xWYgk5OckqE4VAqsyvo9+eb&#10;LxeU+MBMyTQYUdCj8PRq9fnTsrELMYUKdCkcQRLjF40taBWCXWSZ55WomT8BKwweSnA1C7h0u6x0&#10;rEH2WmfTPJ9nDbjSOuDCe9y97g7pKvFLKXi4l9KLQHRB8W4hfV36buM3Wy3ZYueYrRTvr8H+4RY1&#10;UwaDjlTXLDCyd+oPqlpxBx5kOOFQZyCl4iLlgNlM8nfZPFXMipQLiuPtKJP/f7T87vDgiCrx7aaU&#10;GFbjGz2iaszstCC4hwI11i8Q92QfXL/yaMZsW+nq+I95kDaJehxFFW0gHDfPZ/PpxQy153h2Op/n&#10;5+eRNHv1ts6HrwJqEo2COgyftGSHWx866ACJwTxoVd4ordMiForYaEcODJ+YcS5MmPUBfkNqE/EG&#10;omdHGneymFyXTrLCUYuI0+ZRSNQFE5imy6SKfB9o0h1VrBRd/FmOvyH6cLWUbCKMzBLjj9w9wYB8&#10;m8Skp+nx0VWkgh6d879drEtx9EiRwYTRuVYG3EcEOoyRO/wgUidNVCm02xb5o7mF8ogF5KDrLG/5&#10;jcJXvGU+PDCHrYQPj+Mh3ONHamgKCr1FSQXu50f7EY8VjqeUNNiaBfU/9swJSvQ3g7V/OTk7i72c&#10;Fmi4t7vbtDidx3cgZl9vAMtigkPI8mRGfNCDKR3ULzhB1jEiHjHDMW5BeXDDYhO6cYEziIv1OsGw&#10;dy0Lt+bJ8kgexY0V+ty+MGf7Mg7YAHcwtDBbvKvmDhs9Daz3AaRKpf6qaS879n2qn35GxcHydp1Q&#10;r5N09QsAAP//AwBQSwMEFAAGAAgAAAAhALlebbjdAAAACAEAAA8AAABkcnMvZG93bnJldi54bWxM&#10;j81OwzAQhO9IvIO1SNxax+E/ZFNVSHAAqRKlFVc3XpIIex3FThreHvcEx9lZzXxTrmZnxURD6Dwj&#10;qGUGgrj2puMGYffxvLgHEaJmo61nQvihAKvq/KzUhfFHfqdpGxuRQjgUGqGNsS+kDHVLToel74mT&#10;9+UHp2OSQyPNoI8p3FmZZ9mtdLrj1NDqnp5aqr+3o0Ow+ee4ee2iWsu9ve6zl+kttxPi5cW8fgQR&#10;aY5/z3DCT+hQJaaDH9kEYRHSkIiwyLMbECdbPah0OiBc3SmQVSn/D6h+AQAA//8DAFBLAQItABQA&#10;BgAIAAAAIQC2gziS/gAAAOEBAAATAAAAAAAAAAAAAAAAAAAAAABbQ29udGVudF9UeXBlc10ueG1s&#10;UEsBAi0AFAAGAAgAAAAhADj9If/WAAAAlAEAAAsAAAAAAAAAAAAAAAAALwEAAF9yZWxzLy5yZWxz&#10;UEsBAi0AFAAGAAgAAAAhAD4jnDeXAgAAkQUAAA4AAAAAAAAAAAAAAAAALgIAAGRycy9lMm9Eb2Mu&#10;eG1sUEsBAi0AFAAGAAgAAAAhALlebbjdAAAACAEAAA8AAAAAAAAAAAAAAAAA8QQAAGRycy9kb3du&#10;cmV2LnhtbFBLBQYAAAAABAAEAPMAAAD7BQAAAAA=&#10;" fillcolor="#5b9bd5 [3208]" stroked="f" strokeweight="1pt">
              <v:textbox inset=",0,,1mm">
                <w:txbxContent>
                  <w:p w14:paraId="6781C72D" w14:textId="6CD05D84" w:rsidR="00BA09BF" w:rsidRPr="004E5451" w:rsidRDefault="00BA09BF" w:rsidP="00BA09BF">
                    <w:pPr>
                      <w:jc w:val="center"/>
                      <w:rPr>
                        <w:rFonts w:ascii="Ridley Grotesk Bold" w:hAnsi="Ridley Grotesk Bold" w:cs="Arial"/>
                        <w:b/>
                        <w:bCs/>
                        <w:sz w:val="44"/>
                        <w:szCs w:val="44"/>
                        <w:lang w:val="en-US"/>
                      </w:rPr>
                    </w:pPr>
                    <w:r w:rsidRPr="004E5451">
                      <w:rPr>
                        <w:rFonts w:ascii="Ridley Grotesk Bold" w:hAnsi="Ridley Grotesk Bold" w:cs="Arial"/>
                        <w:b/>
                        <w:bCs/>
                        <w:sz w:val="44"/>
                        <w:szCs w:val="44"/>
                        <w:lang w:val="en-US"/>
                      </w:rPr>
                      <w:t>DECIDE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BA09BF">
      <w:drawing>
        <wp:anchor distT="0" distB="0" distL="114300" distR="114300" simplePos="0" relativeHeight="251658240" behindDoc="0" locked="0" layoutInCell="1" allowOverlap="1" wp14:anchorId="3A18BE97" wp14:editId="3D50E813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79328" cy="371157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28" cy="371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921217" w14:textId="77D03AF7" w:rsidR="00BA09BF" w:rsidRDefault="00BA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308.65pt;height:309.75pt" o:bullet="t">
        <v:imagedata r:id="rId1" o:title="DECIDE - D"/>
      </v:shape>
    </w:pict>
  </w:numPicBullet>
  <w:numPicBullet w:numPicBulletId="1">
    <w:pict>
      <v:shape id="_x0000_i1224" type="#_x0000_t75" style="width:308.65pt;height:309.75pt" o:bullet="t">
        <v:imagedata r:id="rId2" o:title="DECIDE - E"/>
      </v:shape>
    </w:pict>
  </w:numPicBullet>
  <w:abstractNum w:abstractNumId="0" w15:restartNumberingAfterBreak="0">
    <w:nsid w:val="05373AAA"/>
    <w:multiLevelType w:val="hybridMultilevel"/>
    <w:tmpl w:val="5A76D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081"/>
    <w:multiLevelType w:val="hybridMultilevel"/>
    <w:tmpl w:val="A8706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95E"/>
    <w:multiLevelType w:val="hybridMultilevel"/>
    <w:tmpl w:val="5A76D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DA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5B6B65"/>
    <w:multiLevelType w:val="hybridMultilevel"/>
    <w:tmpl w:val="5A76D3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7EE1"/>
    <w:multiLevelType w:val="hybridMultilevel"/>
    <w:tmpl w:val="96525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0659"/>
    <w:multiLevelType w:val="hybridMultilevel"/>
    <w:tmpl w:val="A8706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5AB0"/>
    <w:multiLevelType w:val="hybridMultilevel"/>
    <w:tmpl w:val="A8706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5A5"/>
    <w:multiLevelType w:val="multilevel"/>
    <w:tmpl w:val="0C09001D"/>
    <w:numStyleLink w:val="DECIDE"/>
  </w:abstractNum>
  <w:abstractNum w:abstractNumId="9" w15:restartNumberingAfterBreak="0">
    <w:nsid w:val="7EBC5269"/>
    <w:multiLevelType w:val="hybridMultilevel"/>
    <w:tmpl w:val="929A9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2137"/>
    <w:multiLevelType w:val="multilevel"/>
    <w:tmpl w:val="0C09001D"/>
    <w:styleLink w:val="DECID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lvl w:ilvl="0">
        <w:start w:val="1"/>
        <w:numFmt w:val="bullet"/>
        <w:lvlText w:val=""/>
        <w:lvlPicBulletId w:val="0"/>
        <w:lvlJc w:val="left"/>
        <w:pPr>
          <w:ind w:left="641" w:hanging="357"/>
        </w:pPr>
        <w:rPr>
          <w:rFonts w:ascii="Symbol" w:hAnsi="Symbol" w:hint="default"/>
          <w:color w:val="auto"/>
          <w:sz w:val="36"/>
          <w:szCs w:val="3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998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55" w:hanging="35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712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069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426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783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140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497" w:hanging="357"/>
        </w:pPr>
        <w:rPr>
          <w:rFonts w:hint="default"/>
        </w:rPr>
      </w:lvl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7A"/>
    <w:rsid w:val="004E5451"/>
    <w:rsid w:val="00533131"/>
    <w:rsid w:val="00A60ABB"/>
    <w:rsid w:val="00A90A7A"/>
    <w:rsid w:val="00B5714C"/>
    <w:rsid w:val="00BA09BF"/>
    <w:rsid w:val="00F5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39221"/>
  <w15:chartTrackingRefBased/>
  <w15:docId w15:val="{4A6AC10A-B732-4B61-89EE-C113DAF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CIDE">
    <w:name w:val="DECIDE"/>
    <w:uiPriority w:val="99"/>
    <w:rsid w:val="00A90A7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9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4C"/>
  </w:style>
  <w:style w:type="paragraph" w:styleId="Footer">
    <w:name w:val="footer"/>
    <w:basedOn w:val="Normal"/>
    <w:link w:val="FooterChar"/>
    <w:uiPriority w:val="99"/>
    <w:unhideWhenUsed/>
    <w:rsid w:val="00B5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Winnall</dc:creator>
  <cp:keywords/>
  <dc:description/>
  <cp:lastModifiedBy>Peter Winnall</cp:lastModifiedBy>
  <cp:revision>2</cp:revision>
  <dcterms:created xsi:type="dcterms:W3CDTF">2019-10-05T06:35:00Z</dcterms:created>
  <dcterms:modified xsi:type="dcterms:W3CDTF">2019-10-05T07:14:00Z</dcterms:modified>
</cp:coreProperties>
</file>